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79" w:rsidRDefault="00F10C7E" w:rsidP="001C30A6">
      <w:pPr>
        <w:pStyle w:val="FR2"/>
        <w:spacing w:line="240" w:lineRule="auto"/>
        <w:ind w:lef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FE5F7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FE5F79" w:rsidRDefault="00FE5F79" w:rsidP="00D25891">
      <w:pPr>
        <w:pStyle w:val="FR2"/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</w:t>
      </w:r>
      <w:r w:rsidR="005B5BB5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FE5F79" w:rsidRP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E5F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F79">
        <w:rPr>
          <w:rFonts w:ascii="Times New Roman" w:hAnsi="Times New Roman"/>
          <w:sz w:val="28"/>
          <w:szCs w:val="28"/>
        </w:rPr>
        <w:t xml:space="preserve"> Администрация </w:t>
      </w:r>
    </w:p>
    <w:p w:rsidR="00FE5F79" w:rsidRP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E5F79">
        <w:rPr>
          <w:rFonts w:ascii="Times New Roman" w:hAnsi="Times New Roman"/>
          <w:sz w:val="28"/>
          <w:szCs w:val="28"/>
        </w:rPr>
        <w:t>сельского поселения</w:t>
      </w:r>
    </w:p>
    <w:p w:rsidR="00FE5F79" w:rsidRP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E5F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F79">
        <w:rPr>
          <w:rFonts w:ascii="Times New Roman" w:hAnsi="Times New Roman"/>
          <w:sz w:val="28"/>
          <w:szCs w:val="28"/>
        </w:rPr>
        <w:t xml:space="preserve"> Верхняя Орлянка</w:t>
      </w:r>
    </w:p>
    <w:p w:rsidR="00FE5F79" w:rsidRP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E5F7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E5F79" w:rsidRP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F79">
        <w:rPr>
          <w:rFonts w:ascii="Times New Roman" w:hAnsi="Times New Roman"/>
          <w:sz w:val="28"/>
          <w:szCs w:val="28"/>
        </w:rPr>
        <w:t>Сергиевский</w:t>
      </w:r>
    </w:p>
    <w:p w:rsidR="00FE5F79" w:rsidRP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5F7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E5F79" w:rsidRPr="00FE5F79" w:rsidRDefault="00FE5F79" w:rsidP="00FE5F79">
      <w:pPr>
        <w:pStyle w:val="FR1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FE5F79" w:rsidRPr="00FE5F79" w:rsidRDefault="00FE5F79" w:rsidP="00FE5F79">
      <w:pPr>
        <w:pStyle w:val="FR1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E5F79">
        <w:rPr>
          <w:rFonts w:ascii="Times New Roman" w:hAnsi="Times New Roman"/>
          <w:sz w:val="28"/>
          <w:szCs w:val="28"/>
        </w:rPr>
        <w:t>ПОСТАНОВЛЕНИЕ</w:t>
      </w:r>
    </w:p>
    <w:p w:rsidR="00FE5F79" w:rsidRPr="00FE5F79" w:rsidRDefault="00F10C7E" w:rsidP="00FE5F79">
      <w:pPr>
        <w:pStyle w:val="FR1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  »_____</w:t>
      </w:r>
      <w:r w:rsidR="005B5BB5">
        <w:rPr>
          <w:rFonts w:ascii="Times New Roman" w:hAnsi="Times New Roman"/>
          <w:sz w:val="28"/>
          <w:szCs w:val="28"/>
        </w:rPr>
        <w:t xml:space="preserve"> </w:t>
      </w:r>
      <w:r w:rsidR="00FE5F79" w:rsidRPr="00FE5F79">
        <w:rPr>
          <w:rFonts w:ascii="Times New Roman" w:hAnsi="Times New Roman"/>
          <w:sz w:val="28"/>
          <w:szCs w:val="28"/>
        </w:rPr>
        <w:t>2022 г.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8E73D9" w:rsidRPr="00FE5F79" w:rsidRDefault="008E73D9">
      <w:pPr>
        <w:rPr>
          <w:b/>
          <w:sz w:val="28"/>
          <w:szCs w:val="28"/>
        </w:rPr>
      </w:pPr>
    </w:p>
    <w:p w:rsidR="00FE5F79" w:rsidRDefault="00FE5F79" w:rsidP="008145A0">
      <w:pPr>
        <w:pStyle w:val="a4"/>
        <w:spacing w:line="240" w:lineRule="auto"/>
        <w:rPr>
          <w:sz w:val="24"/>
          <w:szCs w:val="24"/>
        </w:rPr>
      </w:pPr>
    </w:p>
    <w:p w:rsidR="00FE5F79" w:rsidRDefault="00FE5F79" w:rsidP="008145A0">
      <w:pPr>
        <w:pStyle w:val="a4"/>
        <w:spacing w:line="240" w:lineRule="auto"/>
        <w:rPr>
          <w:sz w:val="24"/>
          <w:szCs w:val="24"/>
        </w:rPr>
      </w:pP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 xml:space="preserve">«Об утверждении формы проверочного листа, 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proofErr w:type="gramStart"/>
      <w:r w:rsidRPr="00FE5F79">
        <w:rPr>
          <w:b/>
          <w:sz w:val="28"/>
          <w:szCs w:val="28"/>
        </w:rPr>
        <w:t>используемого</w:t>
      </w:r>
      <w:proofErr w:type="gramEnd"/>
      <w:r w:rsidRPr="00FE5F79">
        <w:rPr>
          <w:b/>
          <w:sz w:val="28"/>
          <w:szCs w:val="28"/>
        </w:rPr>
        <w:t xml:space="preserve"> при осуществлении муниципального 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>контроля на автомобильном транспорте,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 xml:space="preserve">городском наземном электрическом транспорте 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>и в дорожном хозяйстве в границах населенных пунктов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Верхняя Орлянка</w:t>
      </w:r>
    </w:p>
    <w:p w:rsidR="00FE5F79" w:rsidRP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>муниципального района Сергиевский Самарской области</w:t>
      </w:r>
      <w:r w:rsidRPr="00FE5F79">
        <w:rPr>
          <w:b/>
          <w:spacing w:val="-2"/>
          <w:sz w:val="28"/>
          <w:szCs w:val="28"/>
        </w:rPr>
        <w:t>»</w:t>
      </w:r>
    </w:p>
    <w:p w:rsidR="00087EDC" w:rsidRPr="00E65DF4" w:rsidRDefault="00087EDC" w:rsidP="007E023C">
      <w:pPr>
        <w:pStyle w:val="a4"/>
        <w:spacing w:line="240" w:lineRule="auto"/>
        <w:rPr>
          <w:sz w:val="24"/>
          <w:szCs w:val="24"/>
        </w:rPr>
      </w:pPr>
    </w:p>
    <w:p w:rsidR="001C7D1E" w:rsidRPr="004A7034" w:rsidRDefault="001C7D1E" w:rsidP="007E023C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FE5F79">
        <w:rPr>
          <w:sz w:val="28"/>
          <w:szCs w:val="28"/>
        </w:rPr>
        <w:t>ия сельского поселения Верхняя Орлянка</w:t>
      </w:r>
    </w:p>
    <w:p w:rsidR="00087EDC" w:rsidRPr="00E65DF4" w:rsidRDefault="00087EDC" w:rsidP="007E023C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7E023C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FE5F79">
        <w:rPr>
          <w:sz w:val="28"/>
          <w:szCs w:val="28"/>
        </w:rPr>
        <w:t>Верхняя Орлянка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E023C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</w:t>
      </w:r>
      <w:r w:rsidR="00FE5F79">
        <w:rPr>
          <w:szCs w:val="28"/>
        </w:rPr>
        <w:t xml:space="preserve">сельского поселения </w:t>
      </w:r>
      <w:r w:rsidR="00B7376F">
        <w:rPr>
          <w:szCs w:val="28"/>
        </w:rPr>
        <w:t>Верхняя Орлянка</w:t>
      </w:r>
      <w:r w:rsidR="00766398" w:rsidRPr="00766398">
        <w:rPr>
          <w:szCs w:val="28"/>
        </w:rPr>
        <w:t xml:space="preserve"> муниципального района Сергиев</w:t>
      </w:r>
      <w:r w:rsidR="00B7376F">
        <w:rPr>
          <w:szCs w:val="28"/>
        </w:rPr>
        <w:t>ский Самарской области от 05.10.2021 №25</w:t>
      </w:r>
      <w:r w:rsidR="00766398" w:rsidRPr="00766398">
        <w:rPr>
          <w:szCs w:val="28"/>
        </w:rPr>
        <w:t xml:space="preserve"> «Об утверждении форм проверочного листа (списка </w:t>
      </w:r>
      <w:r w:rsidR="00766398" w:rsidRPr="005B59B2">
        <w:rPr>
          <w:b/>
          <w:szCs w:val="28"/>
        </w:rPr>
        <w:lastRenderedPageBreak/>
        <w:t>контрольных вопросов), используемых при проведении проверок в рамках</w:t>
      </w:r>
      <w:r w:rsidR="00766398" w:rsidRPr="00766398">
        <w:rPr>
          <w:szCs w:val="28"/>
        </w:rPr>
        <w:t xml:space="preserve">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</w:t>
      </w:r>
      <w:r w:rsidR="00B7376F">
        <w:rPr>
          <w:szCs w:val="28"/>
        </w:rPr>
        <w:t xml:space="preserve">ьского поселения Верхняя Орлянка </w:t>
      </w:r>
      <w:r w:rsidR="00766398" w:rsidRPr="00766398">
        <w:rPr>
          <w:szCs w:val="28"/>
        </w:rPr>
        <w:t>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E02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E023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E023C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B59B2" w:rsidRDefault="005B59B2" w:rsidP="007E023C">
      <w:pPr>
        <w:spacing w:line="360" w:lineRule="auto"/>
        <w:jc w:val="both"/>
        <w:rPr>
          <w:sz w:val="28"/>
          <w:szCs w:val="28"/>
        </w:rPr>
      </w:pPr>
    </w:p>
    <w:p w:rsidR="00766398" w:rsidRDefault="005B59B2" w:rsidP="007E02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Верхняя Орлянка</w:t>
      </w:r>
    </w:p>
    <w:p w:rsidR="005B59B2" w:rsidRDefault="005B59B2" w:rsidP="007E02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  Исмагилов Р.Р.</w:t>
      </w:r>
    </w:p>
    <w:p w:rsidR="00766398" w:rsidRPr="00766398" w:rsidRDefault="00766398" w:rsidP="007E023C">
      <w:pPr>
        <w:spacing w:line="360" w:lineRule="auto"/>
        <w:jc w:val="both"/>
        <w:rPr>
          <w:sz w:val="28"/>
          <w:szCs w:val="28"/>
        </w:rPr>
      </w:pPr>
    </w:p>
    <w:p w:rsidR="008039FB" w:rsidRDefault="008039FB" w:rsidP="007E023C">
      <w:pPr>
        <w:jc w:val="both"/>
        <w:rPr>
          <w:sz w:val="28"/>
          <w:szCs w:val="28"/>
        </w:rPr>
      </w:pPr>
    </w:p>
    <w:p w:rsidR="007E122B" w:rsidRPr="00641411" w:rsidRDefault="007E122B" w:rsidP="007E023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B7376F" w:rsidRDefault="00B7376F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B7376F" w:rsidRDefault="00B7376F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60354A" w:rsidRPr="00C3563E" w:rsidRDefault="00C4703C" w:rsidP="00CE7B89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CE7B89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B7376F">
        <w:rPr>
          <w:szCs w:val="28"/>
        </w:rPr>
        <w:t>Верхняя Орлянка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CE7B89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CE7B89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CE7B89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10C7E">
        <w:rPr>
          <w:rFonts w:ascii="Times New Roman" w:hAnsi="Times New Roman" w:cs="Times New Roman"/>
          <w:sz w:val="28"/>
          <w:szCs w:val="28"/>
        </w:rPr>
        <w:t>___________</w:t>
      </w:r>
      <w:r w:rsidR="00E73EA6">
        <w:rPr>
          <w:rFonts w:ascii="Times New Roman" w:hAnsi="Times New Roman" w:cs="Times New Roman"/>
          <w:sz w:val="28"/>
          <w:szCs w:val="28"/>
        </w:rPr>
        <w:t>.</w:t>
      </w:r>
      <w:r w:rsidR="00CE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0C7E">
        <w:rPr>
          <w:rFonts w:ascii="Times New Roman" w:hAnsi="Times New Roman" w:cs="Times New Roman"/>
          <w:sz w:val="28"/>
          <w:szCs w:val="28"/>
        </w:rPr>
        <w:t>__</w:t>
      </w:r>
    </w:p>
    <w:p w:rsidR="00C86220" w:rsidRDefault="00C86220" w:rsidP="00CE7B89">
      <w:pPr>
        <w:ind w:left="7371" w:hanging="1559"/>
        <w:jc w:val="right"/>
        <w:rPr>
          <w:sz w:val="28"/>
          <w:szCs w:val="28"/>
        </w:rPr>
      </w:pPr>
    </w:p>
    <w:p w:rsidR="0069207E" w:rsidRPr="0069207E" w:rsidRDefault="0069207E" w:rsidP="00CE7B89">
      <w:pPr>
        <w:jc w:val="right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CE7B89" w:rsidP="00CE7B8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69207E"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CE7B89">
        <w:rPr>
          <w:b/>
          <w:bCs/>
          <w:color w:val="000000"/>
          <w:sz w:val="28"/>
          <w:szCs w:val="28"/>
        </w:rPr>
        <w:t>Верхняя Орлянка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7E023C" w:rsidRDefault="007E023C" w:rsidP="0069207E">
      <w:pPr>
        <w:rPr>
          <w:sz w:val="24"/>
          <w:szCs w:val="24"/>
        </w:rPr>
      </w:pPr>
    </w:p>
    <w:p w:rsidR="007E023C" w:rsidRDefault="007E023C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7E023C" w:rsidP="006920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                                 _________________________</w:t>
      </w:r>
    </w:p>
    <w:p w:rsidR="007E023C" w:rsidRDefault="007E023C" w:rsidP="007E0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</w:rPr>
      </w:pPr>
      <w:proofErr w:type="gramStart"/>
      <w:r w:rsidRPr="0069207E">
        <w:rPr>
          <w:i/>
          <w:iCs/>
          <w:color w:val="000000"/>
          <w:sz w:val="24"/>
          <w:szCs w:val="24"/>
        </w:rPr>
        <w:t>(должность, фамилия, инициалы должностного</w:t>
      </w:r>
      <w:r>
        <w:rPr>
          <w:i/>
          <w:iCs/>
          <w:color w:val="000000"/>
          <w:sz w:val="24"/>
          <w:szCs w:val="24"/>
        </w:rPr>
        <w:t xml:space="preserve">                                        (подпись)</w:t>
      </w:r>
      <w:proofErr w:type="gramEnd"/>
    </w:p>
    <w:p w:rsidR="007E023C" w:rsidRDefault="007E023C" w:rsidP="007E0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лица контрольного органа, </w:t>
      </w:r>
      <w:proofErr w:type="gramStart"/>
      <w:r w:rsidRPr="0069207E">
        <w:rPr>
          <w:i/>
          <w:iCs/>
          <w:color w:val="000000"/>
          <w:sz w:val="24"/>
          <w:szCs w:val="24"/>
        </w:rPr>
        <w:t>в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должностные</w:t>
      </w:r>
    </w:p>
    <w:p w:rsidR="007E023C" w:rsidRDefault="007E023C" w:rsidP="007E0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</w:rPr>
      </w:pPr>
      <w:proofErr w:type="gramStart"/>
      <w:r w:rsidRPr="0069207E">
        <w:rPr>
          <w:i/>
          <w:iCs/>
          <w:color w:val="000000"/>
          <w:sz w:val="24"/>
          <w:szCs w:val="24"/>
        </w:rPr>
        <w:t>обязанности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которого в соответствии с</w:t>
      </w:r>
    </w:p>
    <w:p w:rsidR="007E023C" w:rsidRDefault="007E023C" w:rsidP="007E0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>положением о виде контроля</w:t>
      </w:r>
      <w:r>
        <w:rPr>
          <w:i/>
          <w:iCs/>
          <w:color w:val="000000"/>
          <w:sz w:val="24"/>
          <w:szCs w:val="24"/>
        </w:rPr>
        <w:t xml:space="preserve"> </w:t>
      </w:r>
      <w:r w:rsidRPr="0069207E">
        <w:rPr>
          <w:i/>
          <w:iCs/>
          <w:color w:val="000000"/>
          <w:sz w:val="24"/>
          <w:szCs w:val="24"/>
        </w:rPr>
        <w:t xml:space="preserve"> или </w:t>
      </w:r>
      <w:proofErr w:type="gramStart"/>
      <w:r w:rsidRPr="0069207E">
        <w:rPr>
          <w:i/>
          <w:iCs/>
          <w:color w:val="000000"/>
          <w:sz w:val="24"/>
          <w:szCs w:val="24"/>
        </w:rPr>
        <w:t>должностной</w:t>
      </w:r>
      <w:proofErr w:type="gramEnd"/>
    </w:p>
    <w:p w:rsidR="007E023C" w:rsidRDefault="007E023C" w:rsidP="007E0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инструкцией входит осуществление полномочий </w:t>
      </w:r>
      <w:proofErr w:type="gramStart"/>
      <w:r w:rsidRPr="0069207E">
        <w:rPr>
          <w:i/>
          <w:iCs/>
          <w:color w:val="000000"/>
          <w:sz w:val="24"/>
          <w:szCs w:val="24"/>
        </w:rPr>
        <w:t>по</w:t>
      </w:r>
      <w:proofErr w:type="gramEnd"/>
    </w:p>
    <w:p w:rsidR="007E023C" w:rsidRDefault="007E023C" w:rsidP="007E0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виду контроля, в том числе проведение </w:t>
      </w:r>
      <w:proofErr w:type="gramStart"/>
      <w:r w:rsidRPr="0069207E">
        <w:rPr>
          <w:i/>
          <w:iCs/>
          <w:color w:val="000000"/>
          <w:sz w:val="24"/>
          <w:szCs w:val="24"/>
        </w:rPr>
        <w:t>контрольных</w:t>
      </w:r>
      <w:proofErr w:type="gramEnd"/>
    </w:p>
    <w:p w:rsidR="007E023C" w:rsidRDefault="007E023C" w:rsidP="007E0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мероприятий, </w:t>
      </w:r>
      <w:proofErr w:type="gramStart"/>
      <w:r w:rsidRPr="0069207E">
        <w:rPr>
          <w:i/>
          <w:iCs/>
          <w:color w:val="000000"/>
          <w:sz w:val="24"/>
          <w:szCs w:val="24"/>
        </w:rPr>
        <w:t>проводящего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контрольное</w:t>
      </w:r>
    </w:p>
    <w:p w:rsidR="0069207E" w:rsidRPr="0069207E" w:rsidRDefault="007E023C" w:rsidP="007E0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9207E">
        <w:rPr>
          <w:i/>
          <w:iCs/>
          <w:color w:val="000000"/>
          <w:sz w:val="24"/>
          <w:szCs w:val="24"/>
        </w:rPr>
        <w:t xml:space="preserve">мероприятие и </w:t>
      </w:r>
      <w:proofErr w:type="gramStart"/>
      <w:r w:rsidRPr="0069207E">
        <w:rPr>
          <w:i/>
          <w:iCs/>
          <w:color w:val="000000"/>
          <w:sz w:val="24"/>
          <w:szCs w:val="24"/>
        </w:rPr>
        <w:t>заполняющего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проверочный лист)</w:t>
      </w:r>
    </w:p>
    <w:p w:rsidR="00530D09" w:rsidRDefault="00530D09" w:rsidP="007E023C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CF" w:rsidRDefault="00296ECF">
      <w:r>
        <w:separator/>
      </w:r>
    </w:p>
  </w:endnote>
  <w:endnote w:type="continuationSeparator" w:id="0">
    <w:p w:rsidR="00296ECF" w:rsidRDefault="0029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CF" w:rsidRDefault="00296ECF">
      <w:r>
        <w:separator/>
      </w:r>
    </w:p>
  </w:footnote>
  <w:footnote w:type="continuationSeparator" w:id="0">
    <w:p w:rsidR="00296ECF" w:rsidRDefault="00296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C437E3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D25891">
      <w:rPr>
        <w:noProof/>
      </w:rPr>
      <w:t>7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30A6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4943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00EB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59B2"/>
    <w:rsid w:val="005B5BB5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9FF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23C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76F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25922"/>
    <w:rsid w:val="00C32134"/>
    <w:rsid w:val="00C32ED7"/>
    <w:rsid w:val="00C33C70"/>
    <w:rsid w:val="00C34EE8"/>
    <w:rsid w:val="00C3563E"/>
    <w:rsid w:val="00C36641"/>
    <w:rsid w:val="00C41EE1"/>
    <w:rsid w:val="00C4329D"/>
    <w:rsid w:val="00C437E3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056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E7B89"/>
    <w:rsid w:val="00CF0281"/>
    <w:rsid w:val="00CF0F08"/>
    <w:rsid w:val="00CF383D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891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0C7E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77563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5F79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  <w:style w:type="paragraph" w:customStyle="1" w:styleId="FR1">
    <w:name w:val="FR1"/>
    <w:rsid w:val="00FE5F79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FE5F79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EE39-2A44-4A1A-9487-4AEA43ED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998</Words>
  <Characters>10123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6</cp:revision>
  <cp:lastPrinted>2022-03-04T05:33:00Z</cp:lastPrinted>
  <dcterms:created xsi:type="dcterms:W3CDTF">2022-03-03T09:56:00Z</dcterms:created>
  <dcterms:modified xsi:type="dcterms:W3CDTF">2022-03-04T07:47:00Z</dcterms:modified>
</cp:coreProperties>
</file>